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52" w:rsidRPr="00DC246F" w:rsidRDefault="00E96241" w:rsidP="005B3552">
      <w:pPr>
        <w:jc w:val="center"/>
        <w:rPr>
          <w:rFonts w:ascii="Bookman Old Style" w:hAnsi="Bookman Old Style"/>
          <w:b/>
        </w:rPr>
      </w:pPr>
      <w:r w:rsidRPr="00DC246F">
        <w:rPr>
          <w:rFonts w:ascii="Bookman Old Style" w:hAnsi="Bookman Old Style"/>
          <w:b/>
        </w:rPr>
        <w:t>Καθιέρωση το</w:t>
      </w:r>
      <w:r w:rsidR="005B3552" w:rsidRPr="00DC246F">
        <w:rPr>
          <w:rFonts w:ascii="Bookman Old Style" w:hAnsi="Bookman Old Style"/>
          <w:b/>
        </w:rPr>
        <w:t>υ θεσμού του Καθηγητή Συμβούλου</w:t>
      </w:r>
    </w:p>
    <w:p w:rsidR="005B3552" w:rsidRPr="00DC246F" w:rsidRDefault="005B3552" w:rsidP="005B3552">
      <w:pPr>
        <w:jc w:val="center"/>
        <w:rPr>
          <w:rFonts w:ascii="Bookman Old Style" w:hAnsi="Bookman Old Style"/>
          <w:b/>
        </w:rPr>
      </w:pPr>
      <w:r w:rsidRPr="00DC246F">
        <w:rPr>
          <w:rFonts w:ascii="Bookman Old Style" w:hAnsi="Bookman Old Style"/>
          <w:b/>
        </w:rPr>
        <w:t>Kαθήκοντα</w:t>
      </w:r>
    </w:p>
    <w:p w:rsidR="00E96241" w:rsidRPr="00DC246F" w:rsidRDefault="005B3552" w:rsidP="005B3552">
      <w:pPr>
        <w:jc w:val="center"/>
        <w:rPr>
          <w:rFonts w:ascii="Bookman Old Style" w:hAnsi="Bookman Old Style"/>
        </w:rPr>
      </w:pPr>
      <w:r w:rsidRPr="00DC246F">
        <w:rPr>
          <w:rFonts w:ascii="Bookman Old Style" w:hAnsi="Bookman Old Style"/>
          <w:b/>
        </w:rPr>
        <w:t>Σ</w:t>
      </w:r>
      <w:r w:rsidR="00E96241" w:rsidRPr="00DC246F">
        <w:rPr>
          <w:rFonts w:ascii="Bookman Old Style" w:hAnsi="Bookman Old Style"/>
          <w:b/>
        </w:rPr>
        <w:t>ύστημα κατανομής των φοιτητών</w:t>
      </w:r>
    </w:p>
    <w:p w:rsidR="005B3552" w:rsidRPr="00DC246F" w:rsidRDefault="005B3552" w:rsidP="005B3552">
      <w:pPr>
        <w:jc w:val="center"/>
        <w:rPr>
          <w:rFonts w:ascii="Bookman Old Style" w:hAnsi="Bookman Old Style"/>
        </w:rPr>
      </w:pPr>
      <w:r w:rsidRPr="00DC246F">
        <w:rPr>
          <w:rFonts w:ascii="Bookman Old Style" w:hAnsi="Bookman Old Style"/>
        </w:rPr>
        <w:t>(</w:t>
      </w:r>
      <w:r w:rsidRPr="00DC246F">
        <w:rPr>
          <w:rFonts w:ascii="Bookman Old Style" w:hAnsi="Bookman Old Style"/>
          <w:i/>
        </w:rPr>
        <w:t>Απόφαση Συνέλευσης Τμήματος υπ’ αριθμ. 20/25-9-2020, θέμα 3</w:t>
      </w:r>
      <w:r w:rsidRPr="00DC246F">
        <w:rPr>
          <w:rFonts w:ascii="Bookman Old Style" w:hAnsi="Bookman Old Style"/>
          <w:i/>
          <w:vertAlign w:val="superscript"/>
        </w:rPr>
        <w:t>ο</w:t>
      </w:r>
      <w:r w:rsidRPr="00DC246F">
        <w:rPr>
          <w:rFonts w:ascii="Bookman Old Style" w:hAnsi="Bookman Old Style"/>
        </w:rPr>
        <w:t>)</w:t>
      </w:r>
    </w:p>
    <w:p w:rsidR="005B3552" w:rsidRPr="00DC246F" w:rsidRDefault="005B3552" w:rsidP="005B3552">
      <w:pPr>
        <w:jc w:val="center"/>
        <w:rPr>
          <w:rFonts w:ascii="Bookman Old Style" w:hAnsi="Bookman Old Style"/>
        </w:rPr>
      </w:pPr>
    </w:p>
    <w:p w:rsidR="00E96241" w:rsidRPr="00DC246F" w:rsidRDefault="005B3552" w:rsidP="00E96241">
      <w:pPr>
        <w:jc w:val="both"/>
        <w:rPr>
          <w:rFonts w:ascii="Bookman Old Style" w:hAnsi="Bookman Old Style"/>
        </w:rPr>
      </w:pPr>
      <w:r w:rsidRPr="00DC246F">
        <w:rPr>
          <w:rFonts w:ascii="Bookman Old Style" w:hAnsi="Bookman Old Style"/>
        </w:rPr>
        <w:t xml:space="preserve">Το Τμήμα εφαρμόζει </w:t>
      </w:r>
      <w:r w:rsidR="00E96241" w:rsidRPr="00DC246F">
        <w:rPr>
          <w:rFonts w:ascii="Bookman Old Style" w:hAnsi="Bookman Old Style"/>
        </w:rPr>
        <w:t>από το ακαδημαϊκό έτος 2020-2021 τον θεσμό του Καθηγητή Σύμβουλου</w:t>
      </w:r>
      <w:r w:rsidRPr="00DC246F">
        <w:rPr>
          <w:rFonts w:ascii="Bookman Old Style" w:hAnsi="Bookman Old Style"/>
        </w:rPr>
        <w:t xml:space="preserve"> (Κ-Σ)</w:t>
      </w:r>
      <w:r w:rsidR="00E96241" w:rsidRPr="00DC246F">
        <w:rPr>
          <w:rFonts w:ascii="Bookman Old Style" w:hAnsi="Bookman Old Style"/>
        </w:rPr>
        <w:t>.</w:t>
      </w:r>
    </w:p>
    <w:p w:rsidR="00E96241" w:rsidRPr="00DC246F" w:rsidRDefault="00E96241" w:rsidP="00E96241">
      <w:pPr>
        <w:jc w:val="both"/>
        <w:rPr>
          <w:rFonts w:ascii="Bookman Old Style" w:hAnsi="Bookman Old Style"/>
          <w:i/>
        </w:rPr>
      </w:pPr>
      <w:r w:rsidRPr="00DC246F">
        <w:rPr>
          <w:rFonts w:ascii="Bookman Old Style" w:hAnsi="Bookman Old Style"/>
          <w:i/>
        </w:rPr>
        <w:t xml:space="preserve">(α) Ορισμός Καθηγητών </w:t>
      </w:r>
      <w:r w:rsidR="005B3552" w:rsidRPr="00DC246F">
        <w:rPr>
          <w:rFonts w:ascii="Bookman Old Style" w:hAnsi="Bookman Old Style"/>
          <w:i/>
        </w:rPr>
        <w:t>Συμβούλων</w:t>
      </w:r>
      <w:r w:rsidRPr="00DC246F">
        <w:rPr>
          <w:rFonts w:ascii="Bookman Old Style" w:hAnsi="Bookman Old Style"/>
          <w:i/>
        </w:rPr>
        <w:t>– Κατανομή φοιτητών</w:t>
      </w:r>
    </w:p>
    <w:p w:rsidR="00E96241" w:rsidRPr="00DC246F" w:rsidRDefault="00E96241" w:rsidP="00E96241">
      <w:pPr>
        <w:jc w:val="both"/>
        <w:rPr>
          <w:rFonts w:ascii="Bookman Old Style" w:hAnsi="Bookman Old Style"/>
        </w:rPr>
      </w:pPr>
      <w:r w:rsidRPr="00DC246F">
        <w:rPr>
          <w:rFonts w:ascii="Bookman Old Style" w:hAnsi="Bookman Old Style"/>
        </w:rPr>
        <w:t>Στην έναρξη κάθε ακαδημαϊκού έτους ορίζονται, με απόφα</w:t>
      </w:r>
      <w:r w:rsidR="005B3552" w:rsidRPr="00DC246F">
        <w:rPr>
          <w:rFonts w:ascii="Bookman Old Style" w:hAnsi="Bookman Old Style"/>
        </w:rPr>
        <w:t xml:space="preserve">ση της Συνέλευσης, οι </w:t>
      </w:r>
      <w:r w:rsidRPr="00DC246F">
        <w:rPr>
          <w:rFonts w:ascii="Bookman Old Style" w:hAnsi="Bookman Old Style"/>
        </w:rPr>
        <w:t>Καθηγητές</w:t>
      </w:r>
      <w:r w:rsidR="005B3552" w:rsidRPr="00DC246F">
        <w:rPr>
          <w:rFonts w:ascii="Bookman Old Style" w:hAnsi="Bookman Old Style"/>
        </w:rPr>
        <w:t xml:space="preserve"> Σύμβουλοι</w:t>
      </w:r>
      <w:r w:rsidRPr="00DC246F">
        <w:rPr>
          <w:rFonts w:ascii="Bookman Old Style" w:hAnsi="Bookman Old Style"/>
        </w:rPr>
        <w:t>.</w:t>
      </w:r>
    </w:p>
    <w:p w:rsidR="00E96241" w:rsidRPr="00DC246F" w:rsidRDefault="00E96241" w:rsidP="00E96241">
      <w:pPr>
        <w:jc w:val="both"/>
        <w:rPr>
          <w:rFonts w:ascii="Bookman Old Style" w:hAnsi="Bookman Old Style"/>
        </w:rPr>
      </w:pPr>
      <w:r w:rsidRPr="00DC246F">
        <w:rPr>
          <w:rFonts w:ascii="Bookman Old Style" w:hAnsi="Bookman Old Style"/>
        </w:rPr>
        <w:t>Η κατανομή γίνεται ως εξής:</w:t>
      </w:r>
    </w:p>
    <w:p w:rsidR="00E96241" w:rsidRPr="00DC246F" w:rsidRDefault="00E96241" w:rsidP="00E96241">
      <w:pPr>
        <w:jc w:val="both"/>
        <w:rPr>
          <w:rFonts w:ascii="Bookman Old Style" w:hAnsi="Bookman Old Style"/>
        </w:rPr>
      </w:pPr>
      <w:r w:rsidRPr="00DC246F">
        <w:rPr>
          <w:rFonts w:ascii="Bookman Old Style" w:hAnsi="Bookman Old Style"/>
        </w:rPr>
        <w:t xml:space="preserve">Οι πρωτοετείς-εισακτέοι φοιτητές κατανέμονται με βάση τον αριθμό μητρώου τους ισομερώς στους καθηγητές του Τμήματος. Κάθε καθηγητής ορίζεται ως </w:t>
      </w:r>
      <w:r w:rsidR="005B3552" w:rsidRPr="00DC246F">
        <w:rPr>
          <w:rFonts w:ascii="Bookman Old Style" w:hAnsi="Bookman Old Style"/>
        </w:rPr>
        <w:t>Κ-Σ</w:t>
      </w:r>
      <w:r w:rsidRPr="00DC246F">
        <w:rPr>
          <w:rFonts w:ascii="Bookman Old Style" w:hAnsi="Bookman Old Style"/>
        </w:rPr>
        <w:t xml:space="preserve"> και αναλαμβάνει τον ίδιο αριθμό φοιτητών με τους υπόλοιπους. Ο σχετικός πίνακας που περιλαμβάνει τα ονόματα των </w:t>
      </w:r>
      <w:r w:rsidR="005B3552" w:rsidRPr="00DC246F">
        <w:rPr>
          <w:rFonts w:ascii="Bookman Old Style" w:hAnsi="Bookman Old Style"/>
        </w:rPr>
        <w:t>Κ-Σ</w:t>
      </w:r>
      <w:r w:rsidRPr="00DC246F">
        <w:rPr>
          <w:rFonts w:ascii="Bookman Old Style" w:hAnsi="Bookman Old Style"/>
        </w:rPr>
        <w:t xml:space="preserve">, τους αριθμούς μητρώου των φοιτητών και τις ώρες γραφείου καθώς και τα </w:t>
      </w:r>
      <w:proofErr w:type="spellStart"/>
      <w:r w:rsidRPr="00DC246F">
        <w:rPr>
          <w:rFonts w:ascii="Bookman Old Style" w:hAnsi="Bookman Old Style"/>
        </w:rPr>
        <w:t>μέιλ</w:t>
      </w:r>
      <w:proofErr w:type="spellEnd"/>
      <w:r w:rsidRPr="00DC246F">
        <w:rPr>
          <w:rFonts w:ascii="Bookman Old Style" w:hAnsi="Bookman Old Style"/>
        </w:rPr>
        <w:t xml:space="preserve"> των </w:t>
      </w:r>
      <w:r w:rsidR="005B3552" w:rsidRPr="00DC246F">
        <w:rPr>
          <w:rFonts w:ascii="Bookman Old Style" w:hAnsi="Bookman Old Style"/>
        </w:rPr>
        <w:t>Κ-Σ</w:t>
      </w:r>
      <w:r w:rsidRPr="00DC246F">
        <w:rPr>
          <w:rFonts w:ascii="Bookman Old Style" w:hAnsi="Bookman Old Style"/>
        </w:rPr>
        <w:t xml:space="preserve"> αναρτάται στην ιστοσελίδα του Τμήματος.</w:t>
      </w:r>
    </w:p>
    <w:p w:rsidR="00E96241" w:rsidRPr="00DC246F" w:rsidRDefault="00E96241" w:rsidP="00E96241">
      <w:pPr>
        <w:jc w:val="both"/>
        <w:rPr>
          <w:rFonts w:ascii="Bookman Old Style" w:hAnsi="Bookman Old Style"/>
          <w:i/>
        </w:rPr>
      </w:pPr>
      <w:r w:rsidRPr="00DC246F">
        <w:rPr>
          <w:rFonts w:ascii="Bookman Old Style" w:hAnsi="Bookman Old Style"/>
          <w:i/>
        </w:rPr>
        <w:t>(β) Ρόλος – καθήκοντα Καθηγητών</w:t>
      </w:r>
      <w:r w:rsidR="005B3552" w:rsidRPr="00DC246F">
        <w:rPr>
          <w:rFonts w:ascii="Bookman Old Style" w:hAnsi="Bookman Old Style"/>
          <w:i/>
        </w:rPr>
        <w:t xml:space="preserve"> Συμβούλων</w:t>
      </w:r>
    </w:p>
    <w:p w:rsidR="00E96241" w:rsidRPr="00DC246F" w:rsidRDefault="00E96241" w:rsidP="00E96241">
      <w:pPr>
        <w:jc w:val="both"/>
        <w:rPr>
          <w:rFonts w:ascii="Bookman Old Style" w:hAnsi="Bookman Old Style"/>
        </w:rPr>
      </w:pPr>
      <w:r w:rsidRPr="00DC246F">
        <w:rPr>
          <w:rFonts w:ascii="Bookman Old Style" w:hAnsi="Bookman Old Style"/>
        </w:rPr>
        <w:t xml:space="preserve">Οι </w:t>
      </w:r>
      <w:r w:rsidR="005B3552" w:rsidRPr="00DC246F">
        <w:rPr>
          <w:rFonts w:ascii="Bookman Old Style" w:hAnsi="Bookman Old Style"/>
        </w:rPr>
        <w:t>Κ-Σ</w:t>
      </w:r>
      <w:r w:rsidRPr="00DC246F">
        <w:rPr>
          <w:rFonts w:ascii="Bookman Old Style" w:hAnsi="Bookman Old Style"/>
        </w:rPr>
        <w:t xml:space="preserve"> βοηθούν τους φοιτητές να ολοκληρώσουν τις σπουδές τους με τον πιο ορθολογικό και αποδοτικό τρόπο και βοηθούν στην επίλυση προβλημάτων που είναι δυνατόν να παρουσιαστούν στη διάρκεια των σπουδών. </w:t>
      </w:r>
      <w:r w:rsidR="005B3552" w:rsidRPr="00DC246F">
        <w:rPr>
          <w:rFonts w:ascii="Bookman Old Style" w:hAnsi="Bookman Old Style"/>
        </w:rPr>
        <w:t>Β</w:t>
      </w:r>
      <w:r w:rsidRPr="00DC246F">
        <w:rPr>
          <w:rFonts w:ascii="Bookman Old Style" w:hAnsi="Bookman Old Style"/>
        </w:rPr>
        <w:t>οηθούν τους φοιτητές να ορίσουν τη βέλτιστη σειρά με την οποία θα λάβουν τα μαθήματά τους, ελαχιστοποιώντας την αποτυχία στις εξετάσεις, να επιλέξουν μαθήματα επιλογής, σύμφωνα με τα ενδιαφέροντά, τις δυνατότητές και τις δεξιότητές τους.</w:t>
      </w:r>
    </w:p>
    <w:p w:rsidR="00E96241" w:rsidRPr="00DC246F" w:rsidRDefault="00E96241" w:rsidP="00E96241">
      <w:pPr>
        <w:jc w:val="both"/>
        <w:rPr>
          <w:rFonts w:ascii="Bookman Old Style" w:hAnsi="Bookman Old Style"/>
        </w:rPr>
      </w:pPr>
      <w:r w:rsidRPr="00DC246F">
        <w:rPr>
          <w:rFonts w:ascii="Bookman Old Style" w:hAnsi="Bookman Old Style"/>
        </w:rPr>
        <w:t xml:space="preserve">Οι φοιτητές μπορούν να συζητούν με τον </w:t>
      </w:r>
      <w:r w:rsidR="005B3552" w:rsidRPr="00DC246F">
        <w:rPr>
          <w:rFonts w:ascii="Bookman Old Style" w:hAnsi="Bookman Old Style"/>
        </w:rPr>
        <w:t>Κ-Σ</w:t>
      </w:r>
      <w:r w:rsidRPr="00DC246F">
        <w:rPr>
          <w:rFonts w:ascii="Bookman Old Style" w:hAnsi="Bookman Old Style"/>
        </w:rPr>
        <w:t xml:space="preserve"> τους οποιοδήποτε θέμα της ακαδημαϊκής τους ζωής που τους απασχολεί, π.χ. προβλήματα με μαθήματα, εργαστήρια, θέματα που αφορούν τον κανονισμό σπουδών, επιλογή μαθημάτων, ή ακόμη και προσωπικές δυσκολίες (οικογενειακά προβλήματα, προβλήματα υγείας) οι οποίες μπορεί να επηρεάζουν τις σπουδές τους. Ο </w:t>
      </w:r>
      <w:r w:rsidR="005B3552" w:rsidRPr="00DC246F">
        <w:rPr>
          <w:rFonts w:ascii="Bookman Old Style" w:hAnsi="Bookman Old Style"/>
        </w:rPr>
        <w:t>Κ-Σ</w:t>
      </w:r>
      <w:r w:rsidRPr="00DC246F">
        <w:rPr>
          <w:rFonts w:ascii="Bookman Old Style" w:hAnsi="Bookman Old Style"/>
        </w:rPr>
        <w:t xml:space="preserve"> θα προσπαθεί, όσο είναι δυνατόν, να δίνει ή να προτείνει λύσεις στα τυχόν προβλήματα που προκύπτουν.</w:t>
      </w:r>
    </w:p>
    <w:p w:rsidR="00E96241" w:rsidRPr="00DC246F" w:rsidRDefault="00E96241" w:rsidP="00E96241">
      <w:pPr>
        <w:jc w:val="both"/>
        <w:rPr>
          <w:rFonts w:ascii="Bookman Old Style" w:hAnsi="Bookman Old Style"/>
        </w:rPr>
      </w:pPr>
      <w:r w:rsidRPr="00DC246F">
        <w:rPr>
          <w:rFonts w:ascii="Bookman Old Style" w:hAnsi="Bookman Old Style"/>
        </w:rPr>
        <w:t>Σε περίπτωση απουσία</w:t>
      </w:r>
      <w:r w:rsidR="00DC246F" w:rsidRPr="00DC246F">
        <w:rPr>
          <w:rFonts w:ascii="Bookman Old Style" w:hAnsi="Bookman Old Style"/>
        </w:rPr>
        <w:t>ς</w:t>
      </w:r>
      <w:r w:rsidRPr="00DC246F">
        <w:rPr>
          <w:rFonts w:ascii="Bookman Old Style" w:hAnsi="Bookman Old Style"/>
        </w:rPr>
        <w:t xml:space="preserve"> ενός μέλους ΔΕΠ για μεγάλο χρονικό διάστημα (π.χ. λόγω εκπαιδευτικής άδειας, αναστολής καθηκόντων, προβλήματος υγείας κλπ.), η Γραμματεία του τμήματος αναθέτει στους φοιτητές του απουσιάζοντος </w:t>
      </w:r>
      <w:r w:rsidR="005B3552" w:rsidRPr="00DC246F">
        <w:rPr>
          <w:rFonts w:ascii="Bookman Old Style" w:hAnsi="Bookman Old Style"/>
        </w:rPr>
        <w:t>Κ-Σ</w:t>
      </w:r>
      <w:r w:rsidRPr="00DC246F">
        <w:rPr>
          <w:rFonts w:ascii="Bookman Old Style" w:hAnsi="Bookman Old Style"/>
        </w:rPr>
        <w:t xml:space="preserve"> ένα νέο </w:t>
      </w:r>
      <w:r w:rsidR="005B3552" w:rsidRPr="00DC246F">
        <w:rPr>
          <w:rFonts w:ascii="Bookman Old Style" w:hAnsi="Bookman Old Style"/>
        </w:rPr>
        <w:t>Κ-Σ</w:t>
      </w:r>
      <w:r w:rsidRPr="00DC246F">
        <w:rPr>
          <w:rFonts w:ascii="Bookman Old Style" w:hAnsi="Bookman Old Style"/>
        </w:rPr>
        <w:t>.</w:t>
      </w:r>
    </w:p>
    <w:p w:rsidR="00DC246F" w:rsidRPr="00DC246F" w:rsidRDefault="00DC246F" w:rsidP="00DC246F">
      <w:pPr>
        <w:suppressAutoHyphens/>
        <w:spacing w:after="0"/>
        <w:jc w:val="both"/>
        <w:rPr>
          <w:rFonts w:ascii="Bookman Old Style" w:eastAsia="Calibri-Light" w:hAnsi="Bookman Old Style" w:cs="Calibri"/>
          <w:lang w:eastAsia="en-US"/>
        </w:rPr>
      </w:pPr>
      <w:r w:rsidRPr="00DC246F">
        <w:rPr>
          <w:rFonts w:ascii="Bookman Old Style" w:eastAsia="Calibri-Light" w:hAnsi="Bookman Old Style" w:cs="Calibri"/>
          <w:lang w:eastAsia="en-US"/>
        </w:rPr>
        <w:t xml:space="preserve">Οι φοιτητές επικοινωνούν με τον </w:t>
      </w:r>
      <w:r>
        <w:rPr>
          <w:rFonts w:ascii="Bookman Old Style" w:eastAsia="Calibri-Light" w:hAnsi="Bookman Old Style" w:cs="Calibri"/>
          <w:lang w:eastAsia="en-US"/>
        </w:rPr>
        <w:t>Κ-Σ</w:t>
      </w:r>
      <w:r w:rsidRPr="00DC246F">
        <w:rPr>
          <w:rFonts w:ascii="Bookman Old Style" w:eastAsia="Calibri-Light" w:hAnsi="Bookman Old Style" w:cs="Calibri"/>
          <w:lang w:eastAsia="en-US"/>
        </w:rPr>
        <w:t xml:space="preserve"> τους τακτικά και </w:t>
      </w:r>
      <w:proofErr w:type="spellStart"/>
      <w:r w:rsidRPr="00DC246F">
        <w:rPr>
          <w:rFonts w:ascii="Bookman Old Style" w:eastAsia="Calibri-Light" w:hAnsi="Bookman Old Style" w:cs="Calibri"/>
          <w:lang w:eastAsia="en-US"/>
        </w:rPr>
        <w:t>κατ</w:t>
      </w:r>
      <w:proofErr w:type="spellEnd"/>
      <w:r w:rsidRPr="00DC246F">
        <w:rPr>
          <w:rFonts w:ascii="Bookman Old Style" w:eastAsia="Calibri-Light" w:hAnsi="Bookman Old Style" w:cs="Calibri"/>
          <w:lang w:eastAsia="en-US"/>
        </w:rPr>
        <w:t xml:space="preserve">΄ ελάχιστον δύο φορές ανά ακαδημαϊκό έτος σε προκαθορισμένες από τον </w:t>
      </w:r>
      <w:r>
        <w:rPr>
          <w:rFonts w:ascii="Bookman Old Style" w:eastAsia="Calibri-Light" w:hAnsi="Bookman Old Style" w:cs="Calibri"/>
          <w:lang w:eastAsia="en-US"/>
        </w:rPr>
        <w:t xml:space="preserve">Κ-Σ </w:t>
      </w:r>
      <w:r w:rsidRPr="00DC246F">
        <w:rPr>
          <w:rFonts w:ascii="Bookman Old Style" w:eastAsia="Calibri-Light" w:hAnsi="Bookman Old Style" w:cs="Calibri"/>
          <w:lang w:eastAsia="en-US"/>
        </w:rPr>
        <w:t xml:space="preserve">συναντήσεις. Η πρώτη </w:t>
      </w:r>
      <w:r w:rsidRPr="00DC246F">
        <w:rPr>
          <w:rFonts w:ascii="Bookman Old Style" w:eastAsia="Calibri-Light" w:hAnsi="Bookman Old Style" w:cs="Calibri"/>
          <w:lang w:eastAsia="en-US"/>
        </w:rPr>
        <w:lastRenderedPageBreak/>
        <w:t xml:space="preserve">συνάντηση μπορεί να πραγματοποιηθεί κατά την περίοδο επιλογής μαθημάτων του χειμερινού εξαμήνου και η δεύτερη μετά την έκδοση των αποτελεσμάτων της αντίστοιχης εξεταστικής περιόδου, όπου συζητούν τα εκπαιδευτικά αποτελέσματα και την πορεία του φοιτητή κατά το προηγούμενο εξάμηνο. Έκτακτες συναντήσεις μπορούν να πραγματοποιούνται όταν είναι αναγκαίο, ή εφόσον το ζητήσει ο Σύμβουλος προκειμένου να συζητηθεί ζήτημα που αφορά τους φοιτητές. Προφανώς οι φοιτητές μπορούν, όποτε θελήσουν, να επικοινωνήσουν κατ' ιδίαν με τον </w:t>
      </w:r>
      <w:r>
        <w:rPr>
          <w:rFonts w:ascii="Bookman Old Style" w:eastAsia="Calibri-Light" w:hAnsi="Bookman Old Style" w:cs="Calibri"/>
          <w:lang w:eastAsia="en-US"/>
        </w:rPr>
        <w:t>Κ-Σ</w:t>
      </w:r>
      <w:r w:rsidRPr="00DC246F">
        <w:rPr>
          <w:rFonts w:ascii="Bookman Old Style" w:eastAsia="Calibri-Light" w:hAnsi="Bookman Old Style" w:cs="Calibri"/>
          <w:lang w:eastAsia="en-US"/>
        </w:rPr>
        <w:t xml:space="preserve"> τους. Το περιεχόμενο των συζητήσεων είναι απόρρητο και τα προσωπικά δεδομένα του φοιτητή προστατεύονται από τον Σύμβουλο. </w:t>
      </w:r>
    </w:p>
    <w:p w:rsidR="00DC246F" w:rsidRDefault="00DC246F" w:rsidP="00DC246F">
      <w:pPr>
        <w:suppressAutoHyphens/>
        <w:spacing w:after="0"/>
        <w:jc w:val="both"/>
        <w:rPr>
          <w:rFonts w:ascii="Bookman Old Style" w:eastAsia="Calibri-Light" w:hAnsi="Bookman Old Style" w:cs="Calibri"/>
          <w:lang w:eastAsia="en-US"/>
        </w:rPr>
      </w:pPr>
      <w:r w:rsidRPr="00DC246F">
        <w:rPr>
          <w:rFonts w:ascii="Bookman Old Style" w:eastAsia="Calibri-Light" w:hAnsi="Bookman Old Style" w:cs="Calibri"/>
          <w:lang w:eastAsia="en-US"/>
        </w:rPr>
        <w:t xml:space="preserve">Σε περίπτωση απουσίας ενός μέλους ΔΕΠ για μεγάλο χρονικό διάστημα (π.χ. λόγω εκπαιδευτικής άδειας, αναστολής καθηκόντων, προβλήματος υγείας κλπ.), η Γραμματεία του Τμήματος αναθέτει τους φοιτητές σε ένα νέο </w:t>
      </w:r>
      <w:r>
        <w:rPr>
          <w:rFonts w:ascii="Bookman Old Style" w:eastAsia="Calibri-Light" w:hAnsi="Bookman Old Style" w:cs="Calibri"/>
          <w:lang w:eastAsia="en-US"/>
        </w:rPr>
        <w:t>Κ-Σ</w:t>
      </w:r>
      <w:r w:rsidRPr="00DC246F">
        <w:rPr>
          <w:rFonts w:ascii="Bookman Old Style" w:eastAsia="Calibri-Light" w:hAnsi="Bookman Old Style" w:cs="Calibri"/>
          <w:lang w:eastAsia="en-US"/>
        </w:rPr>
        <w:t xml:space="preserve">. </w:t>
      </w:r>
    </w:p>
    <w:p w:rsidR="000B5B3B" w:rsidRPr="00DC246F" w:rsidRDefault="000B5B3B" w:rsidP="00DC246F">
      <w:pPr>
        <w:suppressAutoHyphens/>
        <w:spacing w:after="0"/>
        <w:jc w:val="both"/>
        <w:rPr>
          <w:rFonts w:ascii="Bookman Old Style" w:eastAsia="Calibri-Light" w:hAnsi="Bookman Old Style" w:cs="Calibri"/>
          <w:lang w:eastAsia="en-US"/>
        </w:rPr>
      </w:pPr>
    </w:p>
    <w:p w:rsidR="00DC246F" w:rsidRDefault="00DC246F" w:rsidP="00DC246F">
      <w:pPr>
        <w:suppressAutoHyphens/>
        <w:spacing w:after="0"/>
        <w:jc w:val="both"/>
        <w:rPr>
          <w:rFonts w:ascii="Bookman Old Style" w:eastAsia="Calibri-Light" w:hAnsi="Bookman Old Style" w:cs="Calibri"/>
          <w:lang w:eastAsia="en-US"/>
        </w:rPr>
      </w:pPr>
      <w:r w:rsidRPr="00DC246F">
        <w:rPr>
          <w:rFonts w:ascii="Bookman Old Style" w:eastAsia="Calibri-Light" w:hAnsi="Bookman Old Style" w:cs="Calibri"/>
          <w:lang w:eastAsia="en-US"/>
        </w:rPr>
        <w:t xml:space="preserve">Στην περίπτωση που ένας φοιτητής αισθάνεται ότι δεν έχει επαρκή ανταπόκριση από τον </w:t>
      </w:r>
      <w:r>
        <w:rPr>
          <w:rFonts w:ascii="Bookman Old Style" w:eastAsia="Calibri-Light" w:hAnsi="Bookman Old Style" w:cs="Calibri"/>
          <w:lang w:eastAsia="en-US"/>
        </w:rPr>
        <w:t>Κ-Σ</w:t>
      </w:r>
      <w:r w:rsidRPr="00DC246F">
        <w:rPr>
          <w:rFonts w:ascii="Bookman Old Style" w:eastAsia="Calibri-Light" w:hAnsi="Bookman Old Style" w:cs="Calibri"/>
          <w:lang w:eastAsia="en-US"/>
        </w:rPr>
        <w:t xml:space="preserve"> που του αντιστοιχεί, απευθύνεται απευθείας στον Πρόεδρο του Τμήματος. Το ίδιο ισχύει και για φοιτητές εισαγωγής προηγούμενων ετών οι οποίοι επιζητούν σχετική υποστήριξη και περαιτέρω προσανατολισμό. </w:t>
      </w:r>
    </w:p>
    <w:p w:rsidR="000B5B3B" w:rsidRPr="00DC246F" w:rsidRDefault="000B5B3B" w:rsidP="00DC246F">
      <w:pPr>
        <w:suppressAutoHyphens/>
        <w:spacing w:after="0"/>
        <w:jc w:val="both"/>
        <w:rPr>
          <w:rFonts w:ascii="Bookman Old Style" w:eastAsia="Calibri-Light" w:hAnsi="Bookman Old Style" w:cs="Calibri"/>
          <w:lang w:eastAsia="en-US"/>
        </w:rPr>
      </w:pPr>
      <w:bookmarkStart w:id="0" w:name="_GoBack"/>
      <w:bookmarkEnd w:id="0"/>
    </w:p>
    <w:p w:rsidR="00DC246F" w:rsidRDefault="00DC246F" w:rsidP="00DC246F">
      <w:pPr>
        <w:suppressAutoHyphens/>
        <w:spacing w:after="0"/>
        <w:jc w:val="both"/>
        <w:rPr>
          <w:rFonts w:ascii="Bookman Old Style" w:eastAsia="Calibri-Light" w:hAnsi="Bookman Old Style" w:cs="Calibri"/>
          <w:lang w:eastAsia="en-US"/>
        </w:rPr>
      </w:pPr>
      <w:r w:rsidRPr="00DC246F">
        <w:rPr>
          <w:rFonts w:ascii="Bookman Old Style" w:eastAsia="Calibri-Light" w:hAnsi="Bookman Old Style" w:cs="Calibri"/>
          <w:lang w:eastAsia="en-US"/>
        </w:rPr>
        <w:t xml:space="preserve">Σε εξαιρετικές περιπτώσεις οι φοιτητές μπορεί να ζητήσουν την αλλαγή του </w:t>
      </w:r>
      <w:r>
        <w:rPr>
          <w:rFonts w:ascii="Bookman Old Style" w:eastAsia="Calibri-Light" w:hAnsi="Bookman Old Style" w:cs="Calibri"/>
          <w:lang w:eastAsia="en-US"/>
        </w:rPr>
        <w:t>Κ-Σ</w:t>
      </w:r>
      <w:r w:rsidRPr="00DC246F">
        <w:rPr>
          <w:rFonts w:ascii="Bookman Old Style" w:eastAsia="Calibri-Light" w:hAnsi="Bookman Old Style" w:cs="Calibri"/>
          <w:lang w:eastAsia="en-US"/>
        </w:rPr>
        <w:t xml:space="preserve"> τους, εξηγώντας τους λόγους στον Πρόεδρο του Τμήματος. Η δυνατότητα ικανοποίησης του αιτήματος εξετάζεται κατά περίπτωση. </w:t>
      </w:r>
    </w:p>
    <w:p w:rsidR="000B5B3B" w:rsidRPr="00DC246F" w:rsidRDefault="000B5B3B" w:rsidP="00DC246F">
      <w:pPr>
        <w:suppressAutoHyphens/>
        <w:spacing w:after="0"/>
        <w:jc w:val="both"/>
        <w:rPr>
          <w:rFonts w:ascii="Bookman Old Style" w:eastAsia="Calibri-Light" w:hAnsi="Bookman Old Style" w:cs="Calibri"/>
          <w:lang w:eastAsia="en-US"/>
        </w:rPr>
      </w:pPr>
    </w:p>
    <w:p w:rsidR="00DC246F" w:rsidRPr="00DC246F" w:rsidRDefault="00DC246F" w:rsidP="00DC246F">
      <w:pPr>
        <w:suppressAutoHyphens/>
        <w:spacing w:after="0"/>
        <w:jc w:val="both"/>
        <w:rPr>
          <w:rFonts w:ascii="Bookman Old Style" w:eastAsia="Calibri-Light" w:hAnsi="Bookman Old Style" w:cs="Calibri"/>
          <w:lang w:eastAsia="en-US"/>
        </w:rPr>
      </w:pPr>
      <w:r w:rsidRPr="00DC246F">
        <w:rPr>
          <w:rFonts w:ascii="Bookman Old Style" w:eastAsia="Calibri-Light" w:hAnsi="Bookman Old Style" w:cs="Calibri"/>
          <w:lang w:eastAsia="en-US"/>
        </w:rPr>
        <w:t xml:space="preserve">Στο πλαίσιο της γενικότερης λειτουργίας του Τμήματος, όλοι οι διδάσκοντες δέχονται τους φοιτητές για συνεργασία και βοήθεια σε συγκεκριμένες ημέρες και ώρες οι οποίες ανακοινώνονται στην αρχή κάθε εξαμήνου στην ιστοσελίδα του Τμήματος. </w:t>
      </w:r>
    </w:p>
    <w:p w:rsidR="00DC246F" w:rsidRPr="00DC246F" w:rsidRDefault="00DC246F" w:rsidP="00DC246F">
      <w:pPr>
        <w:jc w:val="both"/>
        <w:rPr>
          <w:rFonts w:ascii="Bookman Old Style" w:hAnsi="Bookman Old Style"/>
          <w:sz w:val="24"/>
          <w:szCs w:val="24"/>
        </w:rPr>
      </w:pPr>
    </w:p>
    <w:p w:rsidR="00DC246F" w:rsidRPr="00B15108" w:rsidRDefault="00DC246F" w:rsidP="00E96241">
      <w:pPr>
        <w:jc w:val="both"/>
        <w:rPr>
          <w:rFonts w:ascii="Bookman Old Style" w:hAnsi="Bookman Old Style"/>
        </w:rPr>
      </w:pPr>
    </w:p>
    <w:p w:rsidR="003545D6" w:rsidRDefault="003545D6"/>
    <w:sectPr w:rsidR="003545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Light">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41"/>
    <w:rsid w:val="000B5B3B"/>
    <w:rsid w:val="003545D6"/>
    <w:rsid w:val="005B3552"/>
    <w:rsid w:val="00680EA8"/>
    <w:rsid w:val="00B948CF"/>
    <w:rsid w:val="00DC246F"/>
    <w:rsid w:val="00E96241"/>
    <w:rsid w:val="00ED1D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89D75-C823-42F0-9D8D-86B33C77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579</Words>
  <Characters>3132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gram_deo</dc:creator>
  <cp:keywords/>
  <dc:description/>
  <cp:lastModifiedBy>ADMIN</cp:lastModifiedBy>
  <cp:revision>6</cp:revision>
  <dcterms:created xsi:type="dcterms:W3CDTF">2021-11-26T06:58:00Z</dcterms:created>
  <dcterms:modified xsi:type="dcterms:W3CDTF">2021-11-27T16:30:00Z</dcterms:modified>
</cp:coreProperties>
</file>