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0ED3" w:rsidRPr="00640ED3" w:rsidRDefault="00640ED3" w:rsidP="00640ED3">
      <w:pPr>
        <w:jc w:val="center"/>
        <w:rPr>
          <w:b/>
          <w:bCs/>
          <w:u w:val="single"/>
        </w:rPr>
      </w:pPr>
      <w:r w:rsidRPr="00640ED3">
        <w:rPr>
          <w:b/>
          <w:bCs/>
          <w:u w:val="single"/>
        </w:rPr>
        <w:t>ΠΡΟΣΚΛΗΣΗ ΕΚΔΗΛΩΣΗΣ ΕΝΔΙΑΦΕΡΟΝΤΟΣ</w:t>
      </w:r>
      <w:r w:rsidR="00CC2157">
        <w:rPr>
          <w:b/>
          <w:bCs/>
          <w:u w:val="single"/>
        </w:rPr>
        <w:t xml:space="preserve"> ΓΙΑ ΤΗΝ ΕΚΠΟΝΗΣΗ ΔΙΔΑΚΤΟΡΙΚΗΣ ΔΙΑΤΡΙΒΗΣ</w:t>
      </w:r>
    </w:p>
    <w:p w:rsidR="00640ED3" w:rsidRDefault="00640ED3" w:rsidP="00640ED3">
      <w:pPr>
        <w:jc w:val="both"/>
      </w:pPr>
    </w:p>
    <w:p w:rsidR="00640ED3" w:rsidRDefault="00640ED3" w:rsidP="00640ED3">
      <w:pPr>
        <w:jc w:val="both"/>
      </w:pPr>
    </w:p>
    <w:p w:rsidR="003C77FA" w:rsidRDefault="00640ED3" w:rsidP="00640ED3">
      <w:pPr>
        <w:jc w:val="both"/>
      </w:pPr>
      <w:proofErr w:type="spellStart"/>
      <w:r>
        <w:t>To</w:t>
      </w:r>
      <w:proofErr w:type="spellEnd"/>
      <w:r>
        <w:t xml:space="preserve"> </w:t>
      </w:r>
      <w:r w:rsidR="00CC2157">
        <w:t xml:space="preserve">Τμήμα </w:t>
      </w:r>
      <w:r>
        <w:t>Λογιστικής και Χρηματοοικονομικής του Πανεπιστημίου Πελοποννήσου καλεί όσους</w:t>
      </w:r>
      <w:r w:rsidR="00CC2157" w:rsidRPr="00CC2157">
        <w:t>/</w:t>
      </w:r>
      <w:r w:rsidR="00CC2157">
        <w:t>όσες</w:t>
      </w:r>
      <w:r>
        <w:t xml:space="preserve"> ενδιαφέρονται να υποβάλουν αίτηση ενδιαφέροντος για την εκπόνηση διδακτορικής διατριβής στο Τμήμα να αποστείλουν </w:t>
      </w:r>
      <w:r w:rsidR="003C77FA">
        <w:t>στην Γραμματεία του Τμήματος τα δικαιολογητικά όπως περιγράφονται στον κανονισμό Διδακτορικών Σπουδών του Τμήματος (</w:t>
      </w:r>
      <w:hyperlink r:id="rId4" w:history="1">
        <w:r w:rsidR="003C77FA" w:rsidRPr="00F118F9">
          <w:rPr>
            <w:rStyle w:val="-"/>
          </w:rPr>
          <w:t>https://accfin.uop.gr/kanonismos-didaktorikon-spoydon</w:t>
        </w:r>
      </w:hyperlink>
      <w:r w:rsidR="003C77FA">
        <w:t>).</w:t>
      </w:r>
    </w:p>
    <w:p w:rsidR="003C77FA" w:rsidRDefault="003C77FA" w:rsidP="00640ED3">
      <w:pPr>
        <w:jc w:val="both"/>
      </w:pPr>
    </w:p>
    <w:p w:rsidR="00640ED3" w:rsidRPr="00FE4E8C" w:rsidRDefault="00640ED3" w:rsidP="00640ED3">
      <w:pPr>
        <w:jc w:val="both"/>
      </w:pPr>
      <w:r w:rsidRPr="00FE4E8C">
        <w:t xml:space="preserve">Όλα τα παραπάνω δικαιολογητικά θα αποστέλλονται στην παρακάτω διεύθυνση </w:t>
      </w:r>
      <w:r w:rsidR="00080415" w:rsidRPr="00FE4E8C">
        <w:t>της</w:t>
      </w:r>
      <w:r w:rsidRPr="00FE4E8C">
        <w:t xml:space="preserve"> Γραμματεία</w:t>
      </w:r>
      <w:r w:rsidR="00080415" w:rsidRPr="00FE4E8C">
        <w:t>ς του Τμήματος:</w:t>
      </w:r>
      <w:r w:rsidRPr="00FE4E8C">
        <w:t xml:space="preserve"> </w:t>
      </w:r>
      <w:hyperlink r:id="rId5" w:history="1">
        <w:r w:rsidR="00080415" w:rsidRPr="00FE4E8C">
          <w:rPr>
            <w:rStyle w:val="-"/>
          </w:rPr>
          <w:t>chrime@go.uop.gr</w:t>
        </w:r>
      </w:hyperlink>
      <w:r w:rsidRPr="00FE4E8C">
        <w:t>.</w:t>
      </w:r>
      <w:r w:rsidR="00080415" w:rsidRPr="00FE4E8C">
        <w:t xml:space="preserve"> Αιτήσεις θα γίνονται δεκτές το χρονικό διάστημα</w:t>
      </w:r>
      <w:r w:rsidR="002975A2" w:rsidRPr="00FE4E8C">
        <w:t xml:space="preserve"> από την </w:t>
      </w:r>
      <w:r w:rsidR="003C77FA" w:rsidRPr="00FE4E8C">
        <w:t>7</w:t>
      </w:r>
      <w:r w:rsidR="00080415" w:rsidRPr="00FE4E8C">
        <w:rPr>
          <w:vertAlign w:val="superscript"/>
        </w:rPr>
        <w:t>η</w:t>
      </w:r>
      <w:r w:rsidR="00080415" w:rsidRPr="00FE4E8C">
        <w:t xml:space="preserve"> </w:t>
      </w:r>
      <w:r w:rsidR="003C77FA" w:rsidRPr="00FE4E8C">
        <w:t>Οκτωβρίου</w:t>
      </w:r>
      <w:r w:rsidR="00080415" w:rsidRPr="00FE4E8C">
        <w:t xml:space="preserve"> έως </w:t>
      </w:r>
      <w:r w:rsidR="002975A2" w:rsidRPr="00FE4E8C">
        <w:t xml:space="preserve">την </w:t>
      </w:r>
      <w:r w:rsidR="00080415" w:rsidRPr="00FE4E8C">
        <w:t>31</w:t>
      </w:r>
      <w:r w:rsidR="002975A2" w:rsidRPr="00FE4E8C">
        <w:rPr>
          <w:vertAlign w:val="superscript"/>
        </w:rPr>
        <w:t>η</w:t>
      </w:r>
      <w:r w:rsidR="002975A2" w:rsidRPr="00FE4E8C">
        <w:t xml:space="preserve"> </w:t>
      </w:r>
      <w:r w:rsidR="00080415" w:rsidRPr="00FE4E8C">
        <w:t xml:space="preserve"> </w:t>
      </w:r>
      <w:r w:rsidR="003C77FA" w:rsidRPr="00FE4E8C">
        <w:t>Οκτωβρίου</w:t>
      </w:r>
      <w:r w:rsidR="00080415" w:rsidRPr="00FE4E8C">
        <w:t xml:space="preserve"> 202</w:t>
      </w:r>
      <w:r w:rsidR="00CC2157" w:rsidRPr="00FE4E8C">
        <w:t>6</w:t>
      </w:r>
      <w:r w:rsidR="00080415" w:rsidRPr="00FE4E8C">
        <w:t>.</w:t>
      </w:r>
    </w:p>
    <w:p w:rsidR="00640ED3" w:rsidRPr="00FE4E8C" w:rsidRDefault="00640ED3" w:rsidP="00640ED3">
      <w:pPr>
        <w:jc w:val="both"/>
      </w:pPr>
      <w:r w:rsidRPr="00FE4E8C">
        <w:t xml:space="preserve"> </w:t>
      </w:r>
    </w:p>
    <w:p w:rsidR="00640ED3" w:rsidRPr="00FE4E8C" w:rsidRDefault="00640ED3" w:rsidP="00640ED3">
      <w:pPr>
        <w:jc w:val="both"/>
      </w:pPr>
      <w:r w:rsidRPr="00FE4E8C">
        <w:t xml:space="preserve">Επισημαίνεται ότι το αντικείμενο της διδακτορικής διατριβής </w:t>
      </w:r>
      <w:r w:rsidR="00FE4E8C" w:rsidRPr="00FE4E8C">
        <w:t xml:space="preserve">μπορεί να </w:t>
      </w:r>
      <w:r w:rsidRPr="00FE4E8C">
        <w:t xml:space="preserve"> επικεντρώνεται στα ευρύτερα πεδία της Λογιστικής και Χρηματοοικονομικής </w:t>
      </w:r>
      <w:r w:rsidR="00080415" w:rsidRPr="00FE4E8C">
        <w:t>Ε</w:t>
      </w:r>
      <w:r w:rsidRPr="00FE4E8C">
        <w:t>πιστήμης καθώς και σε συναφή γνωστικά αντικείμενα με αυτά του Τμήματος όπως Οικονομικά, Στατιστική</w:t>
      </w:r>
      <w:r w:rsidR="00080415" w:rsidRPr="00FE4E8C">
        <w:t>,</w:t>
      </w:r>
      <w:r w:rsidR="002975A2" w:rsidRPr="00FE4E8C">
        <w:t xml:space="preserve"> Δίκαιο,</w:t>
      </w:r>
      <w:r w:rsidRPr="00FE4E8C">
        <w:t xml:space="preserve"> Πληροφορική με εφαρμογές στην Οικονομία και την Διοίκηση.</w:t>
      </w:r>
    </w:p>
    <w:p w:rsidR="003C77FA" w:rsidRPr="003C77FA" w:rsidRDefault="003C77FA" w:rsidP="00640ED3">
      <w:pPr>
        <w:jc w:val="both"/>
      </w:pPr>
      <w:r w:rsidRPr="00FE4E8C">
        <w:t>Ενδεικτικά</w:t>
      </w:r>
      <w:r w:rsidR="00FE4E8C" w:rsidRPr="00FE4E8C">
        <w:t>,</w:t>
      </w:r>
      <w:r w:rsidRPr="00FE4E8C">
        <w:t xml:space="preserve"> αναφέρονται παρακάτω </w:t>
      </w:r>
      <w:r w:rsidR="00FE4E8C" w:rsidRPr="00FE4E8C">
        <w:t xml:space="preserve">κάποια </w:t>
      </w:r>
      <w:r w:rsidRPr="00FE4E8C">
        <w:t>προτεινόμενα θέματα εκπόνησης διδακτορικής διατριβής:</w:t>
      </w:r>
    </w:p>
    <w:p w:rsidR="003C77FA" w:rsidRDefault="003C77FA" w:rsidP="00640ED3">
      <w:pPr>
        <w:jc w:val="both"/>
      </w:pPr>
    </w:p>
    <w:p w:rsidR="003C77FA" w:rsidRDefault="003C77FA" w:rsidP="003C77FA">
      <w:pPr>
        <w:jc w:val="both"/>
      </w:pPr>
      <w:r>
        <w:t>1.Σύνδεση της πιστοληπτικής ικανότητας με την πρόβλεψη του μελλοντικού συστηματικού κινδύνου (</w:t>
      </w:r>
      <w:proofErr w:type="spellStart"/>
      <w:r>
        <w:t>beta</w:t>
      </w:r>
      <w:proofErr w:type="spellEnd"/>
      <w:r>
        <w:t>) των εταιριών, με χρήση μοντέλων τεχνικής μηχανικής μάθησης.</w:t>
      </w:r>
    </w:p>
    <w:p w:rsidR="003C77FA" w:rsidRDefault="003C77FA" w:rsidP="003C77FA">
      <w:pPr>
        <w:jc w:val="both"/>
      </w:pPr>
    </w:p>
    <w:p w:rsidR="003C77FA" w:rsidRPr="00CC2157" w:rsidRDefault="003C77FA" w:rsidP="003C77FA">
      <w:pPr>
        <w:jc w:val="both"/>
      </w:pPr>
      <w:r>
        <w:t xml:space="preserve">2. Δείκτες </w:t>
      </w:r>
      <w:proofErr w:type="spellStart"/>
      <w:r>
        <w:t>ESG</w:t>
      </w:r>
      <w:proofErr w:type="spellEnd"/>
      <w:r>
        <w:t>, καινοτομία και οικονομική ανάπτυξη.</w:t>
      </w:r>
    </w:p>
    <w:p w:rsidR="00640ED3" w:rsidRDefault="00640ED3" w:rsidP="00640ED3">
      <w:pPr>
        <w:jc w:val="both"/>
      </w:pPr>
      <w:r>
        <w:t xml:space="preserve"> </w:t>
      </w:r>
    </w:p>
    <w:p w:rsidR="008C344E" w:rsidRDefault="00640ED3" w:rsidP="00640ED3">
      <w:pPr>
        <w:jc w:val="both"/>
      </w:pPr>
      <w:r>
        <w:t xml:space="preserve">Η Επιτροπή Αξιολόγησης των υποψηφίων </w:t>
      </w:r>
      <w:r w:rsidR="003C77FA">
        <w:t xml:space="preserve">μετά την ολοκλήρωση της περιόδου αιτήσεων </w:t>
      </w:r>
      <w:r>
        <w:t>θα προχωρήσει σε αξιολόγηση των αιτήσεων και θα καλέσει σε διαδικτυακή συνέντευξη τους/τις υποψήφιους/</w:t>
      </w:r>
      <w:proofErr w:type="spellStart"/>
      <w:r>
        <w:t>ες</w:t>
      </w:r>
      <w:proofErr w:type="spellEnd"/>
      <w:r w:rsidR="002975A2">
        <w:t xml:space="preserve"> όπως προβλέπεται στον Κανονισμό Εκπόνησης Διδακτορικών Σπουδών</w:t>
      </w:r>
      <w:r w:rsidR="003C77FA">
        <w:t xml:space="preserve"> του Τμήματος.</w:t>
      </w:r>
    </w:p>
    <w:p w:rsidR="003C77FA" w:rsidRDefault="003C77FA">
      <w:pPr>
        <w:jc w:val="both"/>
      </w:pPr>
    </w:p>
    <w:sectPr w:rsidR="003C77FA" w:rsidSect="00DA2FD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D3"/>
    <w:rsid w:val="00080415"/>
    <w:rsid w:val="00133893"/>
    <w:rsid w:val="002975A2"/>
    <w:rsid w:val="003C77FA"/>
    <w:rsid w:val="00640ED3"/>
    <w:rsid w:val="008C344E"/>
    <w:rsid w:val="00CC2157"/>
    <w:rsid w:val="00D9414A"/>
    <w:rsid w:val="00DA2FD0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49AEF3B"/>
  <w15:chartTrackingRefBased/>
  <w15:docId w15:val="{8F8BE0F5-7217-B749-9D0C-9D18EDE8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080415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080415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CC21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ime@go.uop.gr" TargetMode="External"/><Relationship Id="rId4" Type="http://schemas.openxmlformats.org/officeDocument/2006/relationships/hyperlink" Target="https://accfin.uop.gr/kanonismos-didaktorikon-spoydon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VASILEIOS BAMPALOS</dc:creator>
  <cp:keywords/>
  <dc:description/>
  <cp:lastModifiedBy>VASILEIOS BAMPALOS</cp:lastModifiedBy>
  <cp:revision>6</cp:revision>
  <dcterms:created xsi:type="dcterms:W3CDTF">2024-10-18T16:25:00Z</dcterms:created>
  <dcterms:modified xsi:type="dcterms:W3CDTF">2026-10-05T09:07:00Z</dcterms:modified>
</cp:coreProperties>
</file>